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E1" w:rsidRDefault="002238E1" w:rsidP="002238E1">
      <w:pPr>
        <w:spacing w:after="0" w:line="240" w:lineRule="auto"/>
        <w:outlineLvl w:val="2"/>
        <w:rPr>
          <w:rFonts w:ascii="Georgia" w:eastAsia="Times New Roman" w:hAnsi="Georgia" w:cs="Arial"/>
          <w:b/>
          <w:bCs/>
          <w:color w:val="333333"/>
          <w:sz w:val="28"/>
          <w:szCs w:val="28"/>
        </w:rPr>
      </w:pPr>
      <w:bookmarkStart w:id="0" w:name="4499552930191746556"/>
      <w:bookmarkEnd w:id="0"/>
      <w:r w:rsidRPr="002238E1">
        <w:rPr>
          <w:rFonts w:ascii="Georgia" w:eastAsia="Times New Roman" w:hAnsi="Georgia" w:cs="Arial"/>
          <w:b/>
          <w:bCs/>
          <w:color w:val="333333"/>
          <w:sz w:val="28"/>
          <w:szCs w:val="28"/>
        </w:rPr>
        <w:t xml:space="preserve">Wage and Hour Investigator Just Showed Up...What </w:t>
      </w:r>
      <w:proofErr w:type="gramStart"/>
      <w:r w:rsidRPr="002238E1">
        <w:rPr>
          <w:rFonts w:ascii="Georgia" w:eastAsia="Times New Roman" w:hAnsi="Georgia" w:cs="Arial"/>
          <w:b/>
          <w:bCs/>
          <w:color w:val="333333"/>
          <w:sz w:val="28"/>
          <w:szCs w:val="28"/>
        </w:rPr>
        <w:t>To</w:t>
      </w:r>
      <w:proofErr w:type="gramEnd"/>
      <w:r w:rsidRPr="002238E1">
        <w:rPr>
          <w:rFonts w:ascii="Georgia" w:eastAsia="Times New Roman" w:hAnsi="Georgia" w:cs="Arial"/>
          <w:b/>
          <w:bCs/>
          <w:color w:val="333333"/>
          <w:sz w:val="28"/>
          <w:szCs w:val="28"/>
        </w:rPr>
        <w:t xml:space="preserve"> Do? </w:t>
      </w:r>
    </w:p>
    <w:p w:rsidR="002238E1" w:rsidRPr="002238E1" w:rsidRDefault="002238E1" w:rsidP="002238E1">
      <w:pPr>
        <w:spacing w:after="0" w:line="240" w:lineRule="auto"/>
        <w:outlineLvl w:val="2"/>
        <w:rPr>
          <w:rFonts w:ascii="Georgia" w:eastAsia="Times New Roman" w:hAnsi="Georgia" w:cs="Arial"/>
          <w:b/>
          <w:bCs/>
          <w:color w:val="333333"/>
          <w:sz w:val="28"/>
          <w:szCs w:val="28"/>
        </w:rPr>
      </w:pPr>
    </w:p>
    <w:p w:rsidR="002238E1" w:rsidRDefault="002238E1" w:rsidP="002238E1">
      <w:p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The U.S. Department of Labor (</w:t>
      </w:r>
      <w:r w:rsidRPr="002238E1">
        <w:rPr>
          <w:rFonts w:ascii="Arial" w:eastAsia="Times New Roman" w:hAnsi="Arial" w:cs="Arial"/>
          <w:color w:val="333333"/>
          <w:sz w:val="20"/>
        </w:rPr>
        <w:t>DOL</w:t>
      </w:r>
      <w:r w:rsidRPr="002238E1">
        <w:rPr>
          <w:rFonts w:ascii="Arial" w:eastAsia="Times New Roman" w:hAnsi="Arial" w:cs="Arial"/>
          <w:color w:val="333333"/>
          <w:sz w:val="20"/>
          <w:szCs w:val="20"/>
        </w:rPr>
        <w:t>) is responsible for ensuring that employers that are subject to federal laws comply with basic labor standards. The Wage and Hour Division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of the </w:t>
      </w:r>
      <w:r w:rsidRPr="002238E1">
        <w:rPr>
          <w:rFonts w:ascii="Arial" w:eastAsia="Times New Roman" w:hAnsi="Arial" w:cs="Arial"/>
          <w:color w:val="333333"/>
          <w:sz w:val="20"/>
        </w:rPr>
        <w:t>DOL</w:t>
      </w:r>
      <w:r w:rsidRPr="002238E1">
        <w:rPr>
          <w:rFonts w:ascii="Arial" w:eastAsia="Times New Roman" w:hAnsi="Arial" w:cs="Arial"/>
          <w:color w:val="333333"/>
          <w:sz w:val="20"/>
          <w:szCs w:val="20"/>
        </w:rPr>
        <w:t xml:space="preserve"> is responsible for administering and enforcing not only wage and hour laws but also myriad other federal laws such as those laws related to child labor, garnishment, prevailing wages, OSHA field sanitation standards, and migrant and seasonal agricultural workers.</w:t>
      </w:r>
    </w:p>
    <w:p w:rsidR="002238E1" w:rsidRPr="002238E1" w:rsidRDefault="002238E1" w:rsidP="002238E1">
      <w:p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 xml:space="preserve">A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investigator does not have to call an employer before he or she arrives at a work site. The purpose of these visits, per the </w:t>
      </w:r>
      <w:r w:rsidRPr="002238E1">
        <w:rPr>
          <w:rFonts w:ascii="Arial" w:eastAsia="Times New Roman" w:hAnsi="Arial" w:cs="Arial"/>
          <w:color w:val="333333"/>
          <w:sz w:val="20"/>
        </w:rPr>
        <w:t>DOL</w:t>
      </w:r>
      <w:r w:rsidRPr="002238E1">
        <w:rPr>
          <w:rFonts w:ascii="Arial" w:eastAsia="Times New Roman" w:hAnsi="Arial" w:cs="Arial"/>
          <w:color w:val="333333"/>
          <w:sz w:val="20"/>
          <w:szCs w:val="20"/>
        </w:rPr>
        <w:t xml:space="preserve"> website (</w:t>
      </w:r>
      <w:hyperlink r:id="rId5" w:history="1">
        <w:r w:rsidRPr="002238E1">
          <w:rPr>
            <w:rFonts w:ascii="Arial" w:eastAsia="Times New Roman" w:hAnsi="Arial" w:cs="Arial"/>
            <w:color w:val="CC3300"/>
            <w:sz w:val="20"/>
          </w:rPr>
          <w:t>www.dol.gov/whd/regs/compliance/whdfs44.htm</w:t>
        </w:r>
      </w:hyperlink>
      <w:r w:rsidRPr="002238E1">
        <w:rPr>
          <w:rFonts w:ascii="Arial" w:eastAsia="Times New Roman" w:hAnsi="Arial" w:cs="Arial"/>
          <w:color w:val="333333"/>
          <w:sz w:val="20"/>
          <w:szCs w:val="20"/>
        </w:rPr>
        <w:t>) is “to directly observe normal business operations and develop factual information quickly.”</w:t>
      </w:r>
      <w:r w:rsidRPr="002238E1">
        <w:rPr>
          <w:rFonts w:ascii="Arial" w:eastAsia="Times New Roman" w:hAnsi="Arial" w:cs="Arial"/>
          <w:color w:val="333333"/>
          <w:sz w:val="20"/>
          <w:szCs w:val="20"/>
        </w:rPr>
        <w:br/>
      </w:r>
      <w:r w:rsidRPr="002238E1">
        <w:rPr>
          <w:rFonts w:ascii="Arial" w:eastAsia="Times New Roman" w:hAnsi="Arial" w:cs="Arial"/>
          <w:color w:val="333333"/>
          <w:sz w:val="20"/>
          <w:szCs w:val="20"/>
        </w:rPr>
        <w:br/>
        <w:t xml:space="preserve">Given that there may be a variety of reasons why the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shows up unannounced at your door, what should you do?</w:t>
      </w:r>
      <w:r w:rsidRPr="002238E1">
        <w:rPr>
          <w:rFonts w:ascii="Arial" w:eastAsia="Times New Roman" w:hAnsi="Arial" w:cs="Arial"/>
          <w:color w:val="333333"/>
          <w:sz w:val="20"/>
          <w:szCs w:val="20"/>
        </w:rPr>
        <w:br/>
      </w:r>
      <w:r w:rsidRPr="002238E1">
        <w:rPr>
          <w:rFonts w:ascii="Arial" w:eastAsia="Times New Roman" w:hAnsi="Arial" w:cs="Arial"/>
          <w:color w:val="333333"/>
          <w:sz w:val="20"/>
          <w:szCs w:val="20"/>
        </w:rPr>
        <w:br/>
        <w:t xml:space="preserve">Let him or her in the door and be polite and civil. The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investigator is authorized under federal law to investigate if the employer under its jurisdiction. The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especially tends to target low wage industries or investigate a variety of industries within a specific geographic area.</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 xml:space="preserve">Designate a company representative to interact with the investigator. You </w:t>
      </w:r>
      <w:proofErr w:type="spellStart"/>
      <w:r w:rsidRPr="002238E1">
        <w:rPr>
          <w:rFonts w:ascii="Arial" w:eastAsia="Times New Roman" w:hAnsi="Arial" w:cs="Arial"/>
          <w:color w:val="333333"/>
          <w:sz w:val="20"/>
          <w:szCs w:val="20"/>
        </w:rPr>
        <w:t>many</w:t>
      </w:r>
      <w:proofErr w:type="spellEnd"/>
      <w:r w:rsidRPr="002238E1">
        <w:rPr>
          <w:rFonts w:ascii="Arial" w:eastAsia="Times New Roman" w:hAnsi="Arial" w:cs="Arial"/>
          <w:color w:val="333333"/>
          <w:sz w:val="20"/>
          <w:szCs w:val="20"/>
        </w:rPr>
        <w:t xml:space="preserve"> want to consider using your attorney as a representative or having the representative consult with your attorney.</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Demonstrate that you are cooperative and willing to assist the investigator.</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Tell your managers that the investigation is occurring so that they know what to expect.</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Don’t discourage your employees from cooperating with the investigation.</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 xml:space="preserve">Know that the reason for the visit may be an employee </w:t>
      </w:r>
      <w:proofErr w:type="gramStart"/>
      <w:r w:rsidRPr="002238E1">
        <w:rPr>
          <w:rFonts w:ascii="Arial" w:eastAsia="Times New Roman" w:hAnsi="Arial" w:cs="Arial"/>
          <w:color w:val="333333"/>
          <w:sz w:val="20"/>
          <w:szCs w:val="20"/>
        </w:rPr>
        <w:t>complaint,</w:t>
      </w:r>
      <w:proofErr w:type="gramEnd"/>
      <w:r w:rsidRPr="002238E1">
        <w:rPr>
          <w:rFonts w:ascii="Arial" w:eastAsia="Times New Roman" w:hAnsi="Arial" w:cs="Arial"/>
          <w:color w:val="333333"/>
          <w:sz w:val="20"/>
          <w:szCs w:val="20"/>
        </w:rPr>
        <w:t xml:space="preserve"> however the investigator likely will not tell you anything about it because all complaints are confidential. </w:t>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Do not respond negatively in any way towards any employee who has filed a complaint.</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 xml:space="preserve">Before you hand over any documents, make sure you understand the scope of what is being asked for and that you only include documents that are responsive to the request. </w:t>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Request that your human resource representative, attorney or accountant review everything before you hand it over.</w:t>
      </w:r>
      <w:r w:rsidRPr="002238E1">
        <w:rPr>
          <w:rFonts w:ascii="Arial" w:eastAsia="Times New Roman" w:hAnsi="Arial" w:cs="Arial"/>
          <w:color w:val="333333"/>
          <w:sz w:val="20"/>
          <w:szCs w:val="20"/>
        </w:rPr>
        <w:br/>
      </w:r>
    </w:p>
    <w:p w:rsidR="002238E1" w:rsidRPr="002238E1" w:rsidRDefault="002238E1" w:rsidP="002238E1">
      <w:pPr>
        <w:pStyle w:val="ListParagraph"/>
        <w:numPr>
          <w:ilvl w:val="0"/>
          <w:numId w:val="1"/>
        </w:num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Call your human resource representative, attorney or accountant. Employers have the right to be represented by an accountant or attorney at any point in the investigation process.</w:t>
      </w:r>
    </w:p>
    <w:p w:rsidR="002238E1" w:rsidRPr="002238E1" w:rsidRDefault="002238E1" w:rsidP="002238E1">
      <w:pPr>
        <w:spacing w:line="240" w:lineRule="auto"/>
        <w:rPr>
          <w:rFonts w:ascii="Arial" w:eastAsia="Times New Roman" w:hAnsi="Arial" w:cs="Arial"/>
          <w:color w:val="333333"/>
          <w:sz w:val="20"/>
          <w:szCs w:val="20"/>
        </w:rPr>
      </w:pPr>
      <w:r w:rsidRPr="002238E1">
        <w:rPr>
          <w:rFonts w:ascii="Arial" w:eastAsia="Times New Roman" w:hAnsi="Arial" w:cs="Arial"/>
          <w:color w:val="333333"/>
          <w:sz w:val="20"/>
          <w:szCs w:val="20"/>
        </w:rPr>
        <w:t xml:space="preserve"> Even after the </w:t>
      </w:r>
      <w:r w:rsidRPr="002238E1">
        <w:rPr>
          <w:rFonts w:ascii="Arial" w:eastAsia="Times New Roman" w:hAnsi="Arial" w:cs="Arial"/>
          <w:color w:val="333333"/>
          <w:sz w:val="20"/>
        </w:rPr>
        <w:t>WHD</w:t>
      </w:r>
      <w:r w:rsidRPr="002238E1">
        <w:rPr>
          <w:rFonts w:ascii="Arial" w:eastAsia="Times New Roman" w:hAnsi="Arial" w:cs="Arial"/>
          <w:color w:val="333333"/>
          <w:sz w:val="20"/>
          <w:szCs w:val="20"/>
        </w:rPr>
        <w:t xml:space="preserve"> conducts an investigation and a violation is found, you have the right to present additional facts for consideration.</w:t>
      </w:r>
    </w:p>
    <w:p w:rsidR="008B4B7E" w:rsidRDefault="008B4B7E"/>
    <w:sectPr w:rsidR="008B4B7E" w:rsidSect="008B4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093"/>
    <w:multiLevelType w:val="hybridMultilevel"/>
    <w:tmpl w:val="4BBA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8E1"/>
    <w:rsid w:val="002238E1"/>
    <w:rsid w:val="006D5AE3"/>
    <w:rsid w:val="00822624"/>
    <w:rsid w:val="008B4B7E"/>
    <w:rsid w:val="00BB50F4"/>
    <w:rsid w:val="00DC5FAC"/>
    <w:rsid w:val="00FD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7E"/>
  </w:style>
  <w:style w:type="paragraph" w:styleId="Heading3">
    <w:name w:val="heading 3"/>
    <w:basedOn w:val="Normal"/>
    <w:link w:val="Heading3Char"/>
    <w:uiPriority w:val="9"/>
    <w:qFormat/>
    <w:rsid w:val="002238E1"/>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8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38E1"/>
    <w:rPr>
      <w:strike w:val="0"/>
      <w:dstrike w:val="0"/>
      <w:color w:val="CC3300"/>
      <w:u w:val="none"/>
      <w:effect w:val="none"/>
    </w:rPr>
  </w:style>
  <w:style w:type="character" w:customStyle="1" w:styleId="blsp-spelling-error">
    <w:name w:val="blsp-spelling-error"/>
    <w:basedOn w:val="DefaultParagraphFont"/>
    <w:rsid w:val="002238E1"/>
  </w:style>
  <w:style w:type="paragraph" w:styleId="ListParagraph">
    <w:name w:val="List Paragraph"/>
    <w:basedOn w:val="Normal"/>
    <w:uiPriority w:val="34"/>
    <w:qFormat/>
    <w:rsid w:val="002238E1"/>
    <w:pPr>
      <w:ind w:left="720"/>
      <w:contextualSpacing/>
    </w:pPr>
  </w:style>
</w:styles>
</file>

<file path=word/webSettings.xml><?xml version="1.0" encoding="utf-8"?>
<w:webSettings xmlns:r="http://schemas.openxmlformats.org/officeDocument/2006/relationships" xmlns:w="http://schemas.openxmlformats.org/wordprocessingml/2006/main">
  <w:divs>
    <w:div w:id="1500923465">
      <w:bodyDiv w:val="1"/>
      <w:marLeft w:val="0"/>
      <w:marRight w:val="0"/>
      <w:marTop w:val="0"/>
      <w:marBottom w:val="0"/>
      <w:divBdr>
        <w:top w:val="none" w:sz="0" w:space="0" w:color="auto"/>
        <w:left w:val="none" w:sz="0" w:space="0" w:color="auto"/>
        <w:bottom w:val="none" w:sz="0" w:space="0" w:color="auto"/>
        <w:right w:val="none" w:sz="0" w:space="0" w:color="auto"/>
      </w:divBdr>
      <w:divsChild>
        <w:div w:id="1046948359">
          <w:marLeft w:val="0"/>
          <w:marRight w:val="0"/>
          <w:marTop w:val="0"/>
          <w:marBottom w:val="0"/>
          <w:divBdr>
            <w:top w:val="none" w:sz="0" w:space="0" w:color="auto"/>
            <w:left w:val="none" w:sz="0" w:space="0" w:color="auto"/>
            <w:bottom w:val="none" w:sz="0" w:space="0" w:color="auto"/>
            <w:right w:val="none" w:sz="0" w:space="0" w:color="auto"/>
          </w:divBdr>
          <w:divsChild>
            <w:div w:id="345182451">
              <w:marLeft w:val="0"/>
              <w:marRight w:val="0"/>
              <w:marTop w:val="0"/>
              <w:marBottom w:val="0"/>
              <w:divBdr>
                <w:top w:val="none" w:sz="0" w:space="0" w:color="auto"/>
                <w:left w:val="none" w:sz="0" w:space="0" w:color="auto"/>
                <w:bottom w:val="none" w:sz="0" w:space="0" w:color="auto"/>
                <w:right w:val="none" w:sz="0" w:space="0" w:color="auto"/>
              </w:divBdr>
              <w:divsChild>
                <w:div w:id="1886523961">
                  <w:marLeft w:val="0"/>
                  <w:marRight w:val="0"/>
                  <w:marTop w:val="0"/>
                  <w:marBottom w:val="0"/>
                  <w:divBdr>
                    <w:top w:val="none" w:sz="0" w:space="0" w:color="auto"/>
                    <w:left w:val="none" w:sz="0" w:space="0" w:color="auto"/>
                    <w:bottom w:val="none" w:sz="0" w:space="0" w:color="auto"/>
                    <w:right w:val="none" w:sz="0" w:space="0" w:color="auto"/>
                  </w:divBdr>
                  <w:divsChild>
                    <w:div w:id="187260614">
                      <w:marLeft w:val="0"/>
                      <w:marRight w:val="0"/>
                      <w:marTop w:val="0"/>
                      <w:marBottom w:val="0"/>
                      <w:divBdr>
                        <w:top w:val="none" w:sz="0" w:space="0" w:color="auto"/>
                        <w:left w:val="none" w:sz="0" w:space="0" w:color="auto"/>
                        <w:bottom w:val="none" w:sz="0" w:space="0" w:color="auto"/>
                        <w:right w:val="none" w:sz="0" w:space="0" w:color="auto"/>
                      </w:divBdr>
                      <w:divsChild>
                        <w:div w:id="58066221">
                          <w:marLeft w:val="0"/>
                          <w:marRight w:val="0"/>
                          <w:marTop w:val="0"/>
                          <w:marBottom w:val="0"/>
                          <w:divBdr>
                            <w:top w:val="none" w:sz="0" w:space="0" w:color="auto"/>
                            <w:left w:val="none" w:sz="0" w:space="0" w:color="auto"/>
                            <w:bottom w:val="none" w:sz="0" w:space="0" w:color="auto"/>
                            <w:right w:val="none" w:sz="0" w:space="0" w:color="auto"/>
                          </w:divBdr>
                          <w:divsChild>
                            <w:div w:id="1915386221">
                              <w:marLeft w:val="0"/>
                              <w:marRight w:val="0"/>
                              <w:marTop w:val="0"/>
                              <w:marBottom w:val="0"/>
                              <w:divBdr>
                                <w:top w:val="none" w:sz="0" w:space="0" w:color="auto"/>
                                <w:left w:val="none" w:sz="0" w:space="0" w:color="auto"/>
                                <w:bottom w:val="none" w:sz="0" w:space="0" w:color="auto"/>
                                <w:right w:val="none" w:sz="0" w:space="0" w:color="auto"/>
                              </w:divBdr>
                              <w:divsChild>
                                <w:div w:id="1295142734">
                                  <w:marLeft w:val="0"/>
                                  <w:marRight w:val="0"/>
                                  <w:marTop w:val="0"/>
                                  <w:marBottom w:val="0"/>
                                  <w:divBdr>
                                    <w:top w:val="none" w:sz="0" w:space="0" w:color="auto"/>
                                    <w:left w:val="none" w:sz="0" w:space="0" w:color="auto"/>
                                    <w:bottom w:val="none" w:sz="0" w:space="0" w:color="auto"/>
                                    <w:right w:val="none" w:sz="0" w:space="0" w:color="auto"/>
                                  </w:divBdr>
                                  <w:divsChild>
                                    <w:div w:id="61753114">
                                      <w:marLeft w:val="0"/>
                                      <w:marRight w:val="0"/>
                                      <w:marTop w:val="0"/>
                                      <w:marBottom w:val="0"/>
                                      <w:divBdr>
                                        <w:top w:val="none" w:sz="0" w:space="0" w:color="auto"/>
                                        <w:left w:val="none" w:sz="0" w:space="0" w:color="auto"/>
                                        <w:bottom w:val="none" w:sz="0" w:space="0" w:color="auto"/>
                                        <w:right w:val="none" w:sz="0" w:space="0" w:color="auto"/>
                                      </w:divBdr>
                                      <w:divsChild>
                                        <w:div w:id="483359162">
                                          <w:marLeft w:val="0"/>
                                          <w:marRight w:val="0"/>
                                          <w:marTop w:val="0"/>
                                          <w:marBottom w:val="0"/>
                                          <w:divBdr>
                                            <w:top w:val="none" w:sz="0" w:space="0" w:color="auto"/>
                                            <w:left w:val="none" w:sz="0" w:space="0" w:color="auto"/>
                                            <w:bottom w:val="none" w:sz="0" w:space="0" w:color="auto"/>
                                            <w:right w:val="none" w:sz="0" w:space="0" w:color="auto"/>
                                          </w:divBdr>
                                          <w:divsChild>
                                            <w:div w:id="529684080">
                                              <w:marLeft w:val="0"/>
                                              <w:marRight w:val="0"/>
                                              <w:marTop w:val="0"/>
                                              <w:marBottom w:val="0"/>
                                              <w:divBdr>
                                                <w:top w:val="none" w:sz="0" w:space="0" w:color="auto"/>
                                                <w:left w:val="none" w:sz="0" w:space="0" w:color="auto"/>
                                                <w:bottom w:val="none" w:sz="0" w:space="0" w:color="auto"/>
                                                <w:right w:val="none" w:sz="0" w:space="0" w:color="auto"/>
                                              </w:divBdr>
                                              <w:divsChild>
                                                <w:div w:id="1353188550">
                                                  <w:marLeft w:val="0"/>
                                                  <w:marRight w:val="0"/>
                                                  <w:marTop w:val="0"/>
                                                  <w:marBottom w:val="0"/>
                                                  <w:divBdr>
                                                    <w:top w:val="none" w:sz="0" w:space="0" w:color="auto"/>
                                                    <w:left w:val="none" w:sz="0" w:space="0" w:color="auto"/>
                                                    <w:bottom w:val="none" w:sz="0" w:space="0" w:color="auto"/>
                                                    <w:right w:val="none" w:sz="0" w:space="0" w:color="auto"/>
                                                  </w:divBdr>
                                                  <w:divsChild>
                                                    <w:div w:id="820927406">
                                                      <w:marLeft w:val="0"/>
                                                      <w:marRight w:val="0"/>
                                                      <w:marTop w:val="0"/>
                                                      <w:marBottom w:val="0"/>
                                                      <w:divBdr>
                                                        <w:top w:val="none" w:sz="0" w:space="0" w:color="auto"/>
                                                        <w:left w:val="none" w:sz="0" w:space="0" w:color="auto"/>
                                                        <w:bottom w:val="none" w:sz="0" w:space="0" w:color="auto"/>
                                                        <w:right w:val="none" w:sz="0" w:space="0" w:color="auto"/>
                                                      </w:divBdr>
                                                      <w:divsChild>
                                                        <w:div w:id="1912619581">
                                                          <w:marLeft w:val="0"/>
                                                          <w:marRight w:val="0"/>
                                                          <w:marTop w:val="450"/>
                                                          <w:marBottom w:val="450"/>
                                                          <w:divBdr>
                                                            <w:top w:val="none" w:sz="0" w:space="0" w:color="auto"/>
                                                            <w:left w:val="none" w:sz="0" w:space="0" w:color="auto"/>
                                                            <w:bottom w:val="none" w:sz="0" w:space="0" w:color="auto"/>
                                                            <w:right w:val="none" w:sz="0" w:space="0" w:color="auto"/>
                                                          </w:divBdr>
                                                          <w:divsChild>
                                                            <w:div w:id="696126341">
                                                              <w:marLeft w:val="0"/>
                                                              <w:marRight w:val="0"/>
                                                              <w:marTop w:val="0"/>
                                                              <w:marBottom w:val="0"/>
                                                              <w:divBdr>
                                                                <w:top w:val="none" w:sz="0" w:space="0" w:color="auto"/>
                                                                <w:left w:val="none" w:sz="0" w:space="0" w:color="auto"/>
                                                                <w:bottom w:val="none" w:sz="0" w:space="0" w:color="auto"/>
                                                                <w:right w:val="none" w:sz="0" w:space="0" w:color="auto"/>
                                                              </w:divBdr>
                                                              <w:divsChild>
                                                                <w:div w:id="592469623">
                                                                  <w:marLeft w:val="0"/>
                                                                  <w:marRight w:val="0"/>
                                                                  <w:marTop w:val="0"/>
                                                                  <w:marBottom w:val="0"/>
                                                                  <w:divBdr>
                                                                    <w:top w:val="none" w:sz="0" w:space="0" w:color="auto"/>
                                                                    <w:left w:val="none" w:sz="0" w:space="0" w:color="auto"/>
                                                                    <w:bottom w:val="none" w:sz="0" w:space="0" w:color="auto"/>
                                                                    <w:right w:val="none" w:sz="0" w:space="0" w:color="auto"/>
                                                                  </w:divBdr>
                                                                  <w:divsChild>
                                                                    <w:div w:id="1936358997">
                                                                      <w:marLeft w:val="0"/>
                                                                      <w:marRight w:val="0"/>
                                                                      <w:marTop w:val="0"/>
                                                                      <w:marBottom w:val="0"/>
                                                                      <w:divBdr>
                                                                        <w:top w:val="none" w:sz="0" w:space="0" w:color="auto"/>
                                                                        <w:left w:val="none" w:sz="0" w:space="0" w:color="auto"/>
                                                                        <w:bottom w:val="none" w:sz="0" w:space="0" w:color="auto"/>
                                                                        <w:right w:val="none" w:sz="0" w:space="0" w:color="auto"/>
                                                                      </w:divBdr>
                                                                      <w:divsChild>
                                                                        <w:div w:id="937719125">
                                                                          <w:marLeft w:val="0"/>
                                                                          <w:marRight w:val="0"/>
                                                                          <w:marTop w:val="0"/>
                                                                          <w:marBottom w:val="375"/>
                                                                          <w:divBdr>
                                                                            <w:top w:val="dotted" w:sz="6" w:space="11" w:color="CCBB99"/>
                                                                            <w:left w:val="dotted" w:sz="6" w:space="15" w:color="CCBB99"/>
                                                                            <w:bottom w:val="dotted" w:sz="6" w:space="11" w:color="CCBB99"/>
                                                                            <w:right w:val="dotted" w:sz="6" w:space="15" w:color="CCBB99"/>
                                                                          </w:divBdr>
                                                                          <w:divsChild>
                                                                            <w:div w:id="858855891">
                                                                              <w:marLeft w:val="0"/>
                                                                              <w:marRight w:val="0"/>
                                                                              <w:marTop w:val="0"/>
                                                                              <w:marBottom w:val="0"/>
                                                                              <w:divBdr>
                                                                                <w:top w:val="none" w:sz="0" w:space="0" w:color="auto"/>
                                                                                <w:left w:val="none" w:sz="0" w:space="0" w:color="auto"/>
                                                                                <w:bottom w:val="none" w:sz="0" w:space="0" w:color="auto"/>
                                                                                <w:right w:val="none" w:sz="0" w:space="0" w:color="auto"/>
                                                                              </w:divBdr>
                                                                              <w:divsChild>
                                                                                <w:div w:id="952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gov/whd/regs/compliance/whdfs4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Company>Owner</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2012-01-20T23:02:00Z</dcterms:created>
  <dcterms:modified xsi:type="dcterms:W3CDTF">2012-01-20T23:02:00Z</dcterms:modified>
</cp:coreProperties>
</file>